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6AE8" w14:textId="77777777" w:rsidR="007E45A5" w:rsidRPr="00517266" w:rsidRDefault="007E45A5" w:rsidP="007E45A5">
      <w:pPr>
        <w:pStyle w:val="BodyA"/>
        <w:jc w:val="center"/>
        <w:rPr>
          <w:rFonts w:ascii="Arial" w:hAnsi="Arial" w:cs="Arial"/>
          <w:sz w:val="24"/>
          <w:szCs w:val="24"/>
        </w:rPr>
      </w:pPr>
      <w:r w:rsidRPr="00517266">
        <w:rPr>
          <w:rFonts w:ascii="Arial" w:hAnsi="Arial" w:cs="Arial"/>
          <w:sz w:val="24"/>
          <w:szCs w:val="24"/>
        </w:rPr>
        <w:t>Greatfield Big Local Partnership (GBLP) Steering Group</w:t>
      </w:r>
    </w:p>
    <w:p w14:paraId="19F40B71" w14:textId="2205EEA8" w:rsidR="007E45A5" w:rsidRDefault="00327C15" w:rsidP="007E45A5">
      <w:pPr>
        <w:pStyle w:val="BodyA"/>
        <w:jc w:val="center"/>
        <w:rPr>
          <w:rFonts w:ascii="Arial" w:hAnsi="Arial" w:cs="Arial"/>
          <w:sz w:val="24"/>
          <w:szCs w:val="24"/>
        </w:rPr>
      </w:pPr>
      <w:r w:rsidRPr="00517266">
        <w:rPr>
          <w:rFonts w:ascii="Arial" w:hAnsi="Arial" w:cs="Arial"/>
          <w:sz w:val="24"/>
          <w:szCs w:val="24"/>
        </w:rPr>
        <w:t xml:space="preserve">Tuesday </w:t>
      </w:r>
      <w:r w:rsidR="00410A52" w:rsidRPr="00517266">
        <w:rPr>
          <w:rFonts w:ascii="Arial" w:hAnsi="Arial" w:cs="Arial"/>
          <w:sz w:val="24"/>
          <w:szCs w:val="24"/>
        </w:rPr>
        <w:t>10 Jun</w:t>
      </w:r>
      <w:r w:rsidRPr="00517266">
        <w:rPr>
          <w:rFonts w:ascii="Arial" w:hAnsi="Arial" w:cs="Arial"/>
          <w:sz w:val="24"/>
          <w:szCs w:val="24"/>
        </w:rPr>
        <w:t xml:space="preserve"> 2025, </w:t>
      </w:r>
      <w:r w:rsidR="00410A52" w:rsidRPr="00517266">
        <w:rPr>
          <w:rFonts w:ascii="Arial" w:hAnsi="Arial" w:cs="Arial"/>
          <w:sz w:val="24"/>
          <w:szCs w:val="24"/>
        </w:rPr>
        <w:t>3.00-5.00pm</w:t>
      </w:r>
    </w:p>
    <w:p w14:paraId="510F2A8E" w14:textId="163B0E0C" w:rsidR="00B978C8" w:rsidRPr="00517266" w:rsidRDefault="00B978C8" w:rsidP="007E45A5">
      <w:pPr>
        <w:pStyle w:val="BodyA"/>
        <w:jc w:val="center"/>
        <w:rPr>
          <w:rFonts w:ascii="Arial" w:hAnsi="Arial" w:cs="Arial"/>
          <w:sz w:val="24"/>
          <w:szCs w:val="24"/>
        </w:rPr>
      </w:pPr>
      <w:r>
        <w:rPr>
          <w:rFonts w:ascii="Arial" w:hAnsi="Arial" w:cs="Arial"/>
          <w:sz w:val="24"/>
          <w:szCs w:val="24"/>
        </w:rPr>
        <w:t>Minutes</w:t>
      </w:r>
    </w:p>
    <w:p w14:paraId="206F7E65" w14:textId="77777777" w:rsidR="007E45A5" w:rsidRPr="00517266" w:rsidRDefault="007E45A5" w:rsidP="007E45A5">
      <w:pPr>
        <w:pStyle w:val="BodyA"/>
        <w:rPr>
          <w:rFonts w:ascii="Arial" w:hAnsi="Arial" w:cs="Arial"/>
          <w:b/>
          <w:bCs/>
          <w:sz w:val="24"/>
          <w:szCs w:val="24"/>
          <w:lang w:val="it-IT"/>
        </w:rPr>
      </w:pPr>
      <w:r w:rsidRPr="00517266">
        <w:rPr>
          <w:rFonts w:ascii="Arial" w:hAnsi="Arial" w:cs="Arial"/>
          <w:b/>
          <w:bCs/>
          <w:sz w:val="24"/>
          <w:szCs w:val="24"/>
          <w:lang w:val="it-IT"/>
        </w:rPr>
        <w:t>Present:-</w:t>
      </w:r>
    </w:p>
    <w:p w14:paraId="70509C3D" w14:textId="2E7B45CF" w:rsidR="007E45A5" w:rsidRPr="00517266" w:rsidRDefault="007E45A5" w:rsidP="007E45A5">
      <w:pPr>
        <w:pStyle w:val="BodyA"/>
        <w:rPr>
          <w:rFonts w:ascii="Arial" w:hAnsi="Arial" w:cs="Arial"/>
          <w:sz w:val="24"/>
          <w:szCs w:val="24"/>
          <w:lang w:val="it-IT"/>
        </w:rPr>
      </w:pPr>
      <w:r w:rsidRPr="00517266">
        <w:rPr>
          <w:rFonts w:ascii="Arial" w:hAnsi="Arial" w:cs="Arial"/>
          <w:b/>
          <w:bCs/>
          <w:sz w:val="24"/>
          <w:szCs w:val="24"/>
          <w:lang w:val="it-IT"/>
        </w:rPr>
        <w:t>Partnership voting members –</w:t>
      </w:r>
      <w:r w:rsidR="00410A52" w:rsidRPr="00517266">
        <w:rPr>
          <w:rFonts w:ascii="Arial" w:hAnsi="Arial" w:cs="Arial"/>
          <w:sz w:val="24"/>
          <w:szCs w:val="24"/>
          <w:lang w:val="it-IT"/>
        </w:rPr>
        <w:t>Janet Goforth (Chair),</w:t>
      </w:r>
      <w:r w:rsidRPr="00517266">
        <w:rPr>
          <w:rFonts w:ascii="Arial" w:hAnsi="Arial" w:cs="Arial"/>
          <w:sz w:val="24"/>
          <w:szCs w:val="24"/>
          <w:lang w:val="it-IT"/>
        </w:rPr>
        <w:t xml:space="preserve"> </w:t>
      </w:r>
      <w:r w:rsidR="00410A52" w:rsidRPr="00517266">
        <w:rPr>
          <w:rFonts w:ascii="Arial" w:hAnsi="Arial" w:cs="Arial"/>
          <w:sz w:val="24"/>
          <w:szCs w:val="24"/>
          <w:lang w:val="it-IT"/>
        </w:rPr>
        <w:t>Lindsey Pearson (St Hilda’s), Thomas Sizer (Vice Chair), Allison Smith,  Diane Thompson (</w:t>
      </w:r>
      <w:r w:rsidR="00AC2B82">
        <w:rPr>
          <w:rFonts w:ascii="Arial" w:hAnsi="Arial" w:cs="Arial"/>
          <w:sz w:val="24"/>
          <w:szCs w:val="24"/>
          <w:lang w:val="it-IT"/>
        </w:rPr>
        <w:t>St Stephen’s</w:t>
      </w:r>
      <w:r w:rsidR="00410A52" w:rsidRPr="00517266">
        <w:rPr>
          <w:rFonts w:ascii="Arial" w:hAnsi="Arial" w:cs="Arial"/>
          <w:sz w:val="24"/>
          <w:szCs w:val="24"/>
          <w:lang w:val="it-IT"/>
        </w:rPr>
        <w:t>),</w:t>
      </w:r>
    </w:p>
    <w:p w14:paraId="5F86CF29" w14:textId="58C829F2" w:rsidR="007E45A5" w:rsidRPr="00517266" w:rsidRDefault="007E45A5" w:rsidP="007E45A5">
      <w:pPr>
        <w:pStyle w:val="BodyA"/>
        <w:rPr>
          <w:rFonts w:ascii="Arial" w:hAnsi="Arial" w:cs="Arial"/>
          <w:sz w:val="24"/>
          <w:szCs w:val="24"/>
          <w:lang w:val="it-IT"/>
        </w:rPr>
      </w:pPr>
      <w:r w:rsidRPr="00517266">
        <w:rPr>
          <w:rFonts w:ascii="Arial" w:hAnsi="Arial" w:cs="Arial"/>
          <w:b/>
          <w:bCs/>
          <w:sz w:val="24"/>
          <w:szCs w:val="24"/>
          <w:lang w:val="it-IT"/>
        </w:rPr>
        <w:t xml:space="preserve">Partnership non-voting members – </w:t>
      </w:r>
      <w:r w:rsidR="00410A52" w:rsidRPr="00517266">
        <w:rPr>
          <w:rFonts w:ascii="Arial" w:hAnsi="Arial" w:cs="Arial"/>
          <w:sz w:val="24"/>
          <w:szCs w:val="24"/>
          <w:lang w:val="it-IT"/>
        </w:rPr>
        <w:t>Angi Beckett (Secretary), Isabelle Tracy (Project Manager)</w:t>
      </w:r>
    </w:p>
    <w:p w14:paraId="51C6539A" w14:textId="01D0A691" w:rsidR="007E45A5" w:rsidRPr="00517266" w:rsidRDefault="007E45A5" w:rsidP="007E45A5">
      <w:pPr>
        <w:pStyle w:val="BodyA"/>
        <w:rPr>
          <w:rFonts w:ascii="Arial" w:hAnsi="Arial" w:cs="Arial"/>
          <w:b/>
          <w:bCs/>
          <w:sz w:val="24"/>
          <w:szCs w:val="24"/>
          <w:lang w:val="it-IT"/>
        </w:rPr>
      </w:pPr>
      <w:r w:rsidRPr="00517266">
        <w:rPr>
          <w:rFonts w:ascii="Arial" w:hAnsi="Arial" w:cs="Arial"/>
          <w:b/>
          <w:bCs/>
          <w:sz w:val="24"/>
          <w:szCs w:val="24"/>
          <w:lang w:val="it-IT"/>
        </w:rPr>
        <w:t xml:space="preserve">Guest – </w:t>
      </w:r>
      <w:r w:rsidR="00410A52" w:rsidRPr="00517266">
        <w:rPr>
          <w:rFonts w:ascii="Arial" w:hAnsi="Arial" w:cs="Arial"/>
          <w:sz w:val="24"/>
          <w:szCs w:val="24"/>
          <w:lang w:val="it-IT"/>
        </w:rPr>
        <w:t>Ken Crichton (former member)</w:t>
      </w:r>
    </w:p>
    <w:p w14:paraId="40821084" w14:textId="396B4BC7" w:rsidR="007E45A5" w:rsidRPr="00517266" w:rsidRDefault="007E45A5" w:rsidP="007E45A5">
      <w:pPr>
        <w:pStyle w:val="BodyA"/>
        <w:rPr>
          <w:rFonts w:ascii="Arial" w:hAnsi="Arial" w:cs="Arial"/>
          <w:sz w:val="24"/>
          <w:szCs w:val="24"/>
          <w:lang w:val="it-IT"/>
        </w:rPr>
      </w:pPr>
      <w:r w:rsidRPr="00517266">
        <w:rPr>
          <w:rFonts w:ascii="Arial" w:hAnsi="Arial" w:cs="Arial"/>
          <w:b/>
          <w:bCs/>
          <w:sz w:val="24"/>
          <w:szCs w:val="24"/>
          <w:lang w:val="it-IT"/>
        </w:rPr>
        <w:t xml:space="preserve">Apologies – </w:t>
      </w:r>
      <w:r w:rsidR="00410A52" w:rsidRPr="00517266">
        <w:rPr>
          <w:rFonts w:ascii="Arial" w:hAnsi="Arial" w:cs="Arial"/>
          <w:sz w:val="24"/>
          <w:szCs w:val="24"/>
          <w:lang w:val="it-IT"/>
        </w:rPr>
        <w:t>Steve Alltoft (LTO), Kirsty Chapman, Kate Lightstead (LT)</w:t>
      </w:r>
    </w:p>
    <w:p w14:paraId="58C05C10" w14:textId="4FCF37A0" w:rsidR="007E45A5" w:rsidRPr="00517266" w:rsidRDefault="00410A52" w:rsidP="007E45A5">
      <w:pPr>
        <w:pStyle w:val="BodyA"/>
        <w:rPr>
          <w:rFonts w:ascii="Arial" w:hAnsi="Arial" w:cs="Arial"/>
          <w:b/>
          <w:bCs/>
          <w:sz w:val="24"/>
          <w:szCs w:val="24"/>
          <w:lang w:val="it-IT"/>
        </w:rPr>
      </w:pPr>
      <w:r w:rsidRPr="00517266">
        <w:rPr>
          <w:rFonts w:ascii="Arial" w:hAnsi="Arial" w:cs="Arial"/>
          <w:b/>
          <w:bCs/>
          <w:sz w:val="24"/>
          <w:szCs w:val="24"/>
          <w:lang w:val="it-IT"/>
        </w:rPr>
        <w:t xml:space="preserve">Non attendees – </w:t>
      </w:r>
      <w:r w:rsidRPr="00517266">
        <w:rPr>
          <w:rFonts w:ascii="Arial" w:hAnsi="Arial" w:cs="Arial"/>
          <w:sz w:val="24"/>
          <w:szCs w:val="24"/>
          <w:lang w:val="it-IT"/>
        </w:rPr>
        <w:t>Sophie Carrick</w:t>
      </w:r>
    </w:p>
    <w:p w14:paraId="6698AFEC" w14:textId="77777777" w:rsidR="007E45A5" w:rsidRPr="00517266" w:rsidRDefault="007E45A5" w:rsidP="007E45A5">
      <w:pPr>
        <w:pStyle w:val="BodyA"/>
        <w:rPr>
          <w:rFonts w:ascii="Arial" w:hAnsi="Arial" w:cs="Arial"/>
          <w:b/>
          <w:bCs/>
          <w:sz w:val="24"/>
          <w:szCs w:val="24"/>
        </w:rPr>
      </w:pPr>
      <w:r w:rsidRPr="00517266">
        <w:rPr>
          <w:rFonts w:ascii="Arial" w:hAnsi="Arial" w:cs="Arial"/>
          <w:b/>
          <w:bCs/>
          <w:sz w:val="24"/>
          <w:szCs w:val="24"/>
        </w:rPr>
        <w:t>1/. Welcome, apologies and Introductions.</w:t>
      </w:r>
    </w:p>
    <w:p w14:paraId="0AA1CFF9" w14:textId="77777777" w:rsidR="007E45A5" w:rsidRPr="00517266" w:rsidRDefault="007E45A5" w:rsidP="007E45A5">
      <w:pPr>
        <w:pStyle w:val="BodyA"/>
        <w:rPr>
          <w:rFonts w:ascii="Arial" w:hAnsi="Arial" w:cs="Arial"/>
          <w:sz w:val="24"/>
          <w:szCs w:val="24"/>
        </w:rPr>
      </w:pPr>
      <w:r w:rsidRPr="00517266">
        <w:rPr>
          <w:rFonts w:ascii="Arial" w:hAnsi="Arial" w:cs="Arial"/>
          <w:sz w:val="24"/>
          <w:szCs w:val="24"/>
        </w:rPr>
        <w:t>The Chair welcomed members and guests and made introductions.</w:t>
      </w:r>
    </w:p>
    <w:p w14:paraId="3A389725" w14:textId="7AB15AC1" w:rsidR="007E45A5" w:rsidRPr="00517266" w:rsidRDefault="007E45A5" w:rsidP="007E45A5">
      <w:pPr>
        <w:pStyle w:val="BodyA"/>
        <w:rPr>
          <w:rFonts w:ascii="Arial" w:hAnsi="Arial" w:cs="Arial"/>
          <w:color w:val="0070C0"/>
          <w:sz w:val="24"/>
          <w:szCs w:val="24"/>
          <w:u w:color="0070C0"/>
        </w:rPr>
      </w:pPr>
      <w:r w:rsidRPr="00517266">
        <w:rPr>
          <w:rFonts w:ascii="Arial" w:hAnsi="Arial" w:cs="Arial"/>
          <w:sz w:val="24"/>
          <w:szCs w:val="24"/>
        </w:rPr>
        <w:t xml:space="preserve">Apologies were accepted from </w:t>
      </w:r>
      <w:r w:rsidR="00410A52" w:rsidRPr="00517266">
        <w:rPr>
          <w:rFonts w:ascii="Arial" w:hAnsi="Arial" w:cs="Arial"/>
          <w:sz w:val="24"/>
          <w:szCs w:val="24"/>
        </w:rPr>
        <w:t>Steve, Kirsty and Kate.</w:t>
      </w:r>
    </w:p>
    <w:p w14:paraId="280B4826" w14:textId="77777777" w:rsidR="007E45A5" w:rsidRPr="00517266" w:rsidRDefault="007E45A5" w:rsidP="007E45A5">
      <w:pPr>
        <w:pStyle w:val="BodyA"/>
        <w:pBdr>
          <w:bottom w:val="single" w:sz="6" w:space="0" w:color="000000"/>
        </w:pBdr>
        <w:rPr>
          <w:rFonts w:ascii="Arial" w:hAnsi="Arial" w:cs="Arial"/>
          <w:sz w:val="24"/>
          <w:szCs w:val="24"/>
        </w:rPr>
      </w:pPr>
    </w:p>
    <w:p w14:paraId="53DBAE3F" w14:textId="77777777" w:rsidR="007E45A5" w:rsidRPr="00517266" w:rsidRDefault="007E45A5" w:rsidP="007E45A5">
      <w:pPr>
        <w:pStyle w:val="BodyA"/>
        <w:rPr>
          <w:rFonts w:ascii="Arial" w:hAnsi="Arial" w:cs="Arial"/>
          <w:b/>
          <w:bCs/>
          <w:sz w:val="24"/>
          <w:szCs w:val="24"/>
        </w:rPr>
      </w:pPr>
      <w:r w:rsidRPr="00517266">
        <w:rPr>
          <w:rFonts w:ascii="Arial" w:hAnsi="Arial" w:cs="Arial"/>
          <w:b/>
          <w:bCs/>
          <w:sz w:val="24"/>
          <w:szCs w:val="24"/>
        </w:rPr>
        <w:t>2/. Declarations of interest</w:t>
      </w:r>
    </w:p>
    <w:p w14:paraId="1BF687CB" w14:textId="076BB4BF" w:rsidR="00410A52" w:rsidRPr="00517266" w:rsidRDefault="00410A52" w:rsidP="007E45A5">
      <w:pPr>
        <w:pStyle w:val="BodyA"/>
        <w:rPr>
          <w:rFonts w:ascii="Arial" w:hAnsi="Arial" w:cs="Arial"/>
          <w:sz w:val="24"/>
          <w:szCs w:val="24"/>
        </w:rPr>
      </w:pPr>
      <w:r w:rsidRPr="00517266">
        <w:rPr>
          <w:rFonts w:ascii="Arial" w:hAnsi="Arial" w:cs="Arial"/>
          <w:sz w:val="24"/>
          <w:szCs w:val="24"/>
        </w:rPr>
        <w:t xml:space="preserve">There were no declarations of interest. </w:t>
      </w:r>
    </w:p>
    <w:p w14:paraId="1E42A24D" w14:textId="77777777" w:rsidR="007E45A5" w:rsidRPr="00517266" w:rsidRDefault="007E45A5" w:rsidP="007E45A5">
      <w:pPr>
        <w:pStyle w:val="BodyA"/>
        <w:pBdr>
          <w:bottom w:val="single" w:sz="6" w:space="0" w:color="000000"/>
        </w:pBdr>
        <w:rPr>
          <w:rFonts w:ascii="Arial" w:hAnsi="Arial" w:cs="Arial"/>
          <w:sz w:val="24"/>
          <w:szCs w:val="24"/>
        </w:rPr>
      </w:pPr>
    </w:p>
    <w:p w14:paraId="7D591738" w14:textId="0575B94A" w:rsidR="007E45A5" w:rsidRPr="00517266" w:rsidRDefault="007E45A5" w:rsidP="007E45A5">
      <w:pPr>
        <w:pStyle w:val="BodyA"/>
        <w:rPr>
          <w:rFonts w:ascii="Arial" w:hAnsi="Arial" w:cs="Arial"/>
          <w:b/>
          <w:bCs/>
          <w:sz w:val="24"/>
          <w:szCs w:val="24"/>
        </w:rPr>
      </w:pPr>
      <w:r w:rsidRPr="00517266">
        <w:rPr>
          <w:rFonts w:ascii="Arial" w:hAnsi="Arial" w:cs="Arial"/>
          <w:b/>
          <w:bCs/>
          <w:sz w:val="24"/>
          <w:szCs w:val="24"/>
        </w:rPr>
        <w:t xml:space="preserve">3/. Minutes (accuracy) from the meeting of </w:t>
      </w:r>
      <w:r w:rsidR="00410A52" w:rsidRPr="00517266">
        <w:rPr>
          <w:rFonts w:ascii="Arial" w:hAnsi="Arial" w:cs="Arial"/>
          <w:b/>
          <w:bCs/>
          <w:sz w:val="24"/>
          <w:szCs w:val="24"/>
        </w:rPr>
        <w:t>12 May 2025</w:t>
      </w:r>
    </w:p>
    <w:p w14:paraId="35DAD14B" w14:textId="371A8649" w:rsidR="00410A52" w:rsidRPr="00517266" w:rsidRDefault="00410A52" w:rsidP="007E45A5">
      <w:pPr>
        <w:pStyle w:val="BodyA"/>
        <w:rPr>
          <w:rFonts w:ascii="Arial" w:hAnsi="Arial" w:cs="Arial"/>
          <w:sz w:val="24"/>
          <w:szCs w:val="24"/>
        </w:rPr>
      </w:pPr>
      <w:r w:rsidRPr="00517266">
        <w:rPr>
          <w:rFonts w:ascii="Arial" w:hAnsi="Arial" w:cs="Arial"/>
          <w:sz w:val="24"/>
          <w:szCs w:val="24"/>
        </w:rPr>
        <w:t>The spelling of Sue Guy to be amended to Su Guy.</w:t>
      </w:r>
    </w:p>
    <w:p w14:paraId="1879A550" w14:textId="3D8F3355" w:rsidR="007E45A5" w:rsidRPr="00517266" w:rsidRDefault="00410A52" w:rsidP="00410A52">
      <w:pPr>
        <w:pStyle w:val="BodyA"/>
        <w:rPr>
          <w:rFonts w:ascii="Arial" w:hAnsi="Arial" w:cs="Arial"/>
          <w:sz w:val="24"/>
          <w:szCs w:val="24"/>
        </w:rPr>
      </w:pPr>
      <w:r w:rsidRPr="00517266">
        <w:rPr>
          <w:rFonts w:ascii="Arial" w:hAnsi="Arial" w:cs="Arial"/>
          <w:sz w:val="24"/>
          <w:szCs w:val="24"/>
        </w:rPr>
        <w:t>With the above amendment, the minutes were accepted as a true and accurate record.</w:t>
      </w:r>
    </w:p>
    <w:p w14:paraId="5BC52264" w14:textId="48E77CE3" w:rsidR="00410A52" w:rsidRPr="00517266" w:rsidRDefault="00410A52" w:rsidP="00410A52">
      <w:pPr>
        <w:pStyle w:val="BodyA"/>
        <w:pBdr>
          <w:bottom w:val="single" w:sz="6" w:space="1" w:color="auto"/>
        </w:pBdr>
        <w:rPr>
          <w:rFonts w:ascii="Arial" w:hAnsi="Arial" w:cs="Arial"/>
          <w:sz w:val="24"/>
          <w:szCs w:val="24"/>
        </w:rPr>
      </w:pPr>
    </w:p>
    <w:p w14:paraId="18C39C85" w14:textId="77777777" w:rsidR="007E45A5" w:rsidRPr="00517266" w:rsidRDefault="007E45A5" w:rsidP="007E45A5">
      <w:pPr>
        <w:pStyle w:val="BodyA"/>
        <w:rPr>
          <w:rFonts w:ascii="Arial" w:hAnsi="Arial" w:cs="Arial"/>
          <w:b/>
          <w:bCs/>
          <w:sz w:val="24"/>
          <w:szCs w:val="24"/>
        </w:rPr>
      </w:pPr>
      <w:r w:rsidRPr="00517266">
        <w:rPr>
          <w:rFonts w:ascii="Arial" w:hAnsi="Arial" w:cs="Arial"/>
          <w:b/>
          <w:bCs/>
          <w:sz w:val="24"/>
          <w:szCs w:val="24"/>
        </w:rPr>
        <w:t xml:space="preserve">4/. Action points/updates arising from minutes </w:t>
      </w:r>
    </w:p>
    <w:p w14:paraId="4D04C32C" w14:textId="102FC624" w:rsidR="00327C15" w:rsidRPr="00517266" w:rsidRDefault="00D33288">
      <w:pPr>
        <w:rPr>
          <w:rFonts w:ascii="Arial" w:hAnsi="Arial" w:cs="Arial"/>
          <w:color w:val="00B0F0"/>
        </w:rPr>
      </w:pPr>
      <w:r w:rsidRPr="00517266">
        <w:rPr>
          <w:rFonts w:ascii="Arial" w:hAnsi="Arial" w:cs="Arial"/>
          <w:color w:val="00B0F0"/>
        </w:rPr>
        <w:t xml:space="preserve">Action Point – write Action Point in full in future minutes – Angi </w:t>
      </w:r>
    </w:p>
    <w:p w14:paraId="2DCEB50C" w14:textId="62EC4FD2" w:rsidR="00D33288" w:rsidRPr="00517266" w:rsidRDefault="00D33288">
      <w:pPr>
        <w:rPr>
          <w:rFonts w:ascii="Arial" w:hAnsi="Arial" w:cs="Arial"/>
          <w:color w:val="00B0F0"/>
        </w:rPr>
      </w:pPr>
      <w:r w:rsidRPr="00517266">
        <w:rPr>
          <w:rFonts w:ascii="Arial" w:hAnsi="Arial" w:cs="Arial"/>
          <w:color w:val="00B0F0"/>
        </w:rPr>
        <w:t>Action Point – Add deadlines to Action Points – Angi</w:t>
      </w:r>
    </w:p>
    <w:p w14:paraId="28DAE8EB" w14:textId="4F4DEBE8" w:rsidR="00D33288" w:rsidRPr="00517266" w:rsidRDefault="00D33288">
      <w:pPr>
        <w:rPr>
          <w:rFonts w:ascii="Arial" w:hAnsi="Arial" w:cs="Arial"/>
          <w:color w:val="00B0F0"/>
        </w:rPr>
      </w:pPr>
      <w:r w:rsidRPr="00517266">
        <w:rPr>
          <w:rFonts w:ascii="Arial" w:hAnsi="Arial" w:cs="Arial"/>
          <w:color w:val="00B0F0"/>
        </w:rPr>
        <w:t>Action Point – Angi to meet Tom next Tuesday at 9.30</w:t>
      </w:r>
    </w:p>
    <w:p w14:paraId="2B0B909E" w14:textId="6CC2298C" w:rsidR="00D33288" w:rsidRPr="00517266" w:rsidRDefault="00D33288">
      <w:pPr>
        <w:rPr>
          <w:rFonts w:ascii="Arial" w:hAnsi="Arial" w:cs="Arial"/>
        </w:rPr>
      </w:pPr>
      <w:r w:rsidRPr="00517266">
        <w:rPr>
          <w:rFonts w:ascii="Arial" w:hAnsi="Arial" w:cs="Arial"/>
        </w:rPr>
        <w:t>Diane queried who should sign the offer to Probe as it should be signed by Probe. It was agreed that the Chair and Vice Chair should sign it.</w:t>
      </w:r>
    </w:p>
    <w:p w14:paraId="50DD0B8C" w14:textId="0FD46BA4" w:rsidR="00D33288" w:rsidRPr="00517266" w:rsidRDefault="00D33288">
      <w:pPr>
        <w:rPr>
          <w:rFonts w:ascii="Arial" w:hAnsi="Arial" w:cs="Arial"/>
          <w:color w:val="00B0F0"/>
        </w:rPr>
      </w:pPr>
      <w:r w:rsidRPr="00517266">
        <w:rPr>
          <w:rFonts w:ascii="Arial" w:hAnsi="Arial" w:cs="Arial"/>
          <w:color w:val="00B0F0"/>
        </w:rPr>
        <w:t xml:space="preserve">Action Point – Isabelle to check with Steve. </w:t>
      </w:r>
    </w:p>
    <w:p w14:paraId="0167F1AD" w14:textId="77777777" w:rsidR="00D33288" w:rsidRPr="00517266" w:rsidRDefault="00D33288">
      <w:pPr>
        <w:pBdr>
          <w:top w:val="single" w:sz="6" w:space="1" w:color="auto"/>
          <w:bottom w:val="single" w:sz="6" w:space="1" w:color="auto"/>
        </w:pBdr>
        <w:rPr>
          <w:rFonts w:ascii="Arial" w:hAnsi="Arial" w:cs="Arial"/>
          <w:b/>
          <w:bCs/>
        </w:rPr>
      </w:pPr>
    </w:p>
    <w:p w14:paraId="59034AFD" w14:textId="78A24391" w:rsidR="00D33288" w:rsidRPr="00517266" w:rsidRDefault="007E45A5">
      <w:pPr>
        <w:pBdr>
          <w:top w:val="single" w:sz="6" w:space="1" w:color="auto"/>
          <w:bottom w:val="single" w:sz="6" w:space="1" w:color="auto"/>
        </w:pBdr>
        <w:rPr>
          <w:rFonts w:ascii="Arial" w:hAnsi="Arial" w:cs="Arial"/>
          <w:b/>
          <w:bCs/>
        </w:rPr>
      </w:pPr>
      <w:r w:rsidRPr="00517266">
        <w:rPr>
          <w:rFonts w:ascii="Arial" w:hAnsi="Arial" w:cs="Arial"/>
          <w:b/>
          <w:bCs/>
        </w:rPr>
        <w:lastRenderedPageBreak/>
        <w:t>5/.</w:t>
      </w:r>
      <w:r w:rsidR="00327C15" w:rsidRPr="00517266">
        <w:rPr>
          <w:rFonts w:ascii="Arial" w:hAnsi="Arial" w:cs="Arial"/>
          <w:b/>
          <w:bCs/>
        </w:rPr>
        <w:t xml:space="preserve">   </w:t>
      </w:r>
      <w:r w:rsidR="00D33288" w:rsidRPr="00517266">
        <w:rPr>
          <w:rFonts w:ascii="Arial" w:hAnsi="Arial" w:cs="Arial"/>
          <w:b/>
          <w:bCs/>
        </w:rPr>
        <w:t>Update from Project Manager – Isabelle</w:t>
      </w:r>
    </w:p>
    <w:p w14:paraId="549E6233" w14:textId="13CA6784" w:rsidR="00D33288" w:rsidRPr="00517266" w:rsidRDefault="00D33288">
      <w:pPr>
        <w:pBdr>
          <w:top w:val="single" w:sz="6" w:space="1" w:color="auto"/>
          <w:bottom w:val="single" w:sz="6" w:space="1" w:color="auto"/>
        </w:pBdr>
        <w:rPr>
          <w:rFonts w:ascii="Arial" w:hAnsi="Arial" w:cs="Arial"/>
        </w:rPr>
      </w:pPr>
      <w:r w:rsidRPr="00517266">
        <w:rPr>
          <w:rFonts w:ascii="Arial" w:hAnsi="Arial" w:cs="Arial"/>
        </w:rPr>
        <w:t xml:space="preserve">Isabelle presented and explained to the group her draft work plan and weekly log </w:t>
      </w:r>
      <w:r w:rsidR="0076551C">
        <w:rPr>
          <w:rFonts w:ascii="Arial" w:hAnsi="Arial" w:cs="Arial"/>
        </w:rPr>
        <w:t xml:space="preserve">(attached) </w:t>
      </w:r>
      <w:r w:rsidRPr="00517266">
        <w:rPr>
          <w:rFonts w:ascii="Arial" w:hAnsi="Arial" w:cs="Arial"/>
        </w:rPr>
        <w:t xml:space="preserve">which are a record of the planned work and achieved work. She invited members to comment at any stage.  </w:t>
      </w:r>
    </w:p>
    <w:p w14:paraId="24C67198" w14:textId="42C4FE3E" w:rsidR="00D33288" w:rsidRPr="00517266" w:rsidRDefault="00D33288">
      <w:pPr>
        <w:pBdr>
          <w:top w:val="single" w:sz="6" w:space="1" w:color="auto"/>
          <w:bottom w:val="single" w:sz="6" w:space="1" w:color="auto"/>
        </w:pBdr>
        <w:rPr>
          <w:rFonts w:ascii="Arial" w:hAnsi="Arial" w:cs="Arial"/>
          <w:color w:val="00B0F0"/>
        </w:rPr>
      </w:pPr>
      <w:r w:rsidRPr="00517266">
        <w:rPr>
          <w:rFonts w:ascii="Arial" w:hAnsi="Arial" w:cs="Arial"/>
          <w:color w:val="00B0F0"/>
        </w:rPr>
        <w:t>Action Point – future documents to be dated – Isabelle</w:t>
      </w:r>
    </w:p>
    <w:p w14:paraId="3D091306" w14:textId="115E4E97" w:rsidR="00D33288" w:rsidRPr="00517266" w:rsidRDefault="00D33288">
      <w:pPr>
        <w:pBdr>
          <w:top w:val="single" w:sz="6" w:space="1" w:color="auto"/>
          <w:bottom w:val="single" w:sz="6" w:space="1" w:color="auto"/>
        </w:pBdr>
        <w:rPr>
          <w:rFonts w:ascii="Arial" w:hAnsi="Arial" w:cs="Arial"/>
        </w:rPr>
      </w:pPr>
      <w:r w:rsidRPr="00517266">
        <w:rPr>
          <w:rFonts w:ascii="Arial" w:hAnsi="Arial" w:cs="Arial"/>
        </w:rPr>
        <w:t xml:space="preserve">Janet offered to attend any meeting with Isabelle when she is available. </w:t>
      </w:r>
    </w:p>
    <w:p w14:paraId="73A9113A" w14:textId="4929C24D" w:rsidR="00D33288" w:rsidRPr="00517266" w:rsidRDefault="00D33288">
      <w:pPr>
        <w:pBdr>
          <w:top w:val="single" w:sz="6" w:space="1" w:color="auto"/>
          <w:bottom w:val="single" w:sz="6" w:space="1" w:color="auto"/>
        </w:pBdr>
        <w:rPr>
          <w:rFonts w:ascii="Arial" w:hAnsi="Arial" w:cs="Arial"/>
        </w:rPr>
      </w:pPr>
      <w:r w:rsidRPr="00517266">
        <w:rPr>
          <w:rFonts w:ascii="Arial" w:hAnsi="Arial" w:cs="Arial"/>
        </w:rPr>
        <w:t>There is a lot happening during the summer holidays.  Isabelle is looking at engagement with residents to see what they want.  She will also ask what people remember of past activities for the historic record and what thoughts they have for the legacy o</w:t>
      </w:r>
      <w:r w:rsidR="00F96AFC" w:rsidRPr="00517266">
        <w:rPr>
          <w:rFonts w:ascii="Arial" w:hAnsi="Arial" w:cs="Arial"/>
        </w:rPr>
        <w:t>f GBL.</w:t>
      </w:r>
    </w:p>
    <w:p w14:paraId="1419991E" w14:textId="2F37FAF7" w:rsidR="00F96AFC" w:rsidRPr="00517266" w:rsidRDefault="00F96AFC">
      <w:pPr>
        <w:pBdr>
          <w:top w:val="single" w:sz="6" w:space="1" w:color="auto"/>
          <w:bottom w:val="single" w:sz="6" w:space="1" w:color="auto"/>
        </w:pBdr>
        <w:rPr>
          <w:rFonts w:ascii="Arial" w:hAnsi="Arial" w:cs="Arial"/>
          <w:color w:val="00B0F0"/>
        </w:rPr>
      </w:pPr>
      <w:r w:rsidRPr="00517266">
        <w:rPr>
          <w:rFonts w:ascii="Arial" w:hAnsi="Arial" w:cs="Arial"/>
          <w:color w:val="00B0F0"/>
        </w:rPr>
        <w:t>Action Point – Isabelle to send updates</w:t>
      </w:r>
      <w:r w:rsidR="0076551C">
        <w:rPr>
          <w:rFonts w:ascii="Arial" w:hAnsi="Arial" w:cs="Arial"/>
          <w:color w:val="00B0F0"/>
        </w:rPr>
        <w:t xml:space="preserve"> to Members</w:t>
      </w:r>
      <w:r w:rsidRPr="00517266">
        <w:rPr>
          <w:rFonts w:ascii="Arial" w:hAnsi="Arial" w:cs="Arial"/>
          <w:color w:val="00B0F0"/>
        </w:rPr>
        <w:t xml:space="preserve"> </w:t>
      </w:r>
      <w:r w:rsidR="0076551C">
        <w:rPr>
          <w:rFonts w:ascii="Arial" w:hAnsi="Arial" w:cs="Arial"/>
          <w:color w:val="00B0F0"/>
        </w:rPr>
        <w:t>when</w:t>
      </w:r>
      <w:r w:rsidRPr="00517266">
        <w:rPr>
          <w:rFonts w:ascii="Arial" w:hAnsi="Arial" w:cs="Arial"/>
          <w:color w:val="00B0F0"/>
        </w:rPr>
        <w:t xml:space="preserve"> she has anything to report. </w:t>
      </w:r>
    </w:p>
    <w:p w14:paraId="0C8B7D8D" w14:textId="6DE8BABC" w:rsidR="00F96AFC" w:rsidRPr="00517266" w:rsidRDefault="00F96AFC">
      <w:pPr>
        <w:pBdr>
          <w:top w:val="single" w:sz="6" w:space="1" w:color="auto"/>
          <w:bottom w:val="single" w:sz="6" w:space="1" w:color="auto"/>
        </w:pBdr>
        <w:rPr>
          <w:rFonts w:ascii="Arial" w:hAnsi="Arial" w:cs="Arial"/>
        </w:rPr>
      </w:pPr>
      <w:r w:rsidRPr="00517266">
        <w:rPr>
          <w:rFonts w:ascii="Arial" w:hAnsi="Arial" w:cs="Arial"/>
        </w:rPr>
        <w:t xml:space="preserve">Ken commented that Isabelle had created a lot of work for herself; others agreed that she could be overstretched and maybe less would be more achievable. Isabelle was aware that there was much to do in the next few months and was fine about the workload. It was suggested that the PTAs could help with summer activities to lighten the load. Partnerships are the key to achieving more and better. </w:t>
      </w:r>
    </w:p>
    <w:p w14:paraId="784A2A96" w14:textId="1FEC2E9F" w:rsidR="00F96AFC" w:rsidRPr="00517266" w:rsidRDefault="00F96AFC">
      <w:pPr>
        <w:pBdr>
          <w:top w:val="single" w:sz="6" w:space="1" w:color="auto"/>
          <w:bottom w:val="single" w:sz="6" w:space="1" w:color="auto"/>
        </w:pBdr>
        <w:rPr>
          <w:rFonts w:ascii="Arial" w:hAnsi="Arial" w:cs="Arial"/>
          <w:color w:val="00B0F0"/>
        </w:rPr>
      </w:pPr>
      <w:r w:rsidRPr="00517266">
        <w:rPr>
          <w:rFonts w:ascii="Arial" w:hAnsi="Arial" w:cs="Arial"/>
          <w:color w:val="00B0F0"/>
        </w:rPr>
        <w:t xml:space="preserve">Action Point – Isabelle will discuss the programme in more detail with any members if they require. </w:t>
      </w:r>
    </w:p>
    <w:p w14:paraId="665E73B6" w14:textId="3A8C93D7" w:rsidR="00796126" w:rsidRPr="00517266" w:rsidRDefault="00796126">
      <w:pPr>
        <w:pBdr>
          <w:top w:val="single" w:sz="6" w:space="1" w:color="auto"/>
          <w:bottom w:val="single" w:sz="6" w:space="1" w:color="auto"/>
        </w:pBdr>
        <w:rPr>
          <w:rFonts w:ascii="Arial" w:hAnsi="Arial" w:cs="Arial"/>
        </w:rPr>
      </w:pPr>
      <w:r w:rsidRPr="00517266">
        <w:rPr>
          <w:rFonts w:ascii="Arial" w:hAnsi="Arial" w:cs="Arial"/>
        </w:rPr>
        <w:t xml:space="preserve">There will be a wallpaper timeline hung on the wall in St Stephen’s for people to add their memories and comments on to use as a basis for ‘The History’ of GBL.  Allison suggested this could be merged into a history of Greatfield in general.  While we need to create The History of GBL itself, it was generally accepted that it would be good to move forward with a general history for the legacy. </w:t>
      </w:r>
    </w:p>
    <w:p w14:paraId="2180DA36" w14:textId="77777777" w:rsidR="007E45A5" w:rsidRPr="00517266" w:rsidRDefault="007E45A5">
      <w:pPr>
        <w:pBdr>
          <w:top w:val="single" w:sz="6" w:space="1" w:color="auto"/>
          <w:bottom w:val="single" w:sz="6" w:space="1" w:color="auto"/>
        </w:pBdr>
        <w:rPr>
          <w:rFonts w:ascii="Arial" w:hAnsi="Arial" w:cs="Arial"/>
          <w:b/>
          <w:bCs/>
        </w:rPr>
      </w:pPr>
    </w:p>
    <w:p w14:paraId="018EACDB" w14:textId="25B116F4" w:rsidR="00327C15" w:rsidRPr="00517266" w:rsidRDefault="007E45A5" w:rsidP="00327C15">
      <w:pPr>
        <w:rPr>
          <w:rFonts w:ascii="Arial" w:hAnsi="Arial" w:cs="Arial"/>
          <w:b/>
          <w:bCs/>
        </w:rPr>
      </w:pPr>
      <w:r w:rsidRPr="00517266">
        <w:rPr>
          <w:rFonts w:ascii="Arial" w:hAnsi="Arial" w:cs="Arial"/>
          <w:b/>
          <w:bCs/>
        </w:rPr>
        <w:t>6/.</w:t>
      </w:r>
      <w:r w:rsidR="00327C15" w:rsidRPr="00517266">
        <w:rPr>
          <w:rFonts w:ascii="Arial" w:hAnsi="Arial" w:cs="Arial"/>
          <w:b/>
          <w:bCs/>
        </w:rPr>
        <w:t xml:space="preserve">    </w:t>
      </w:r>
      <w:r w:rsidR="005575EF" w:rsidRPr="00517266">
        <w:rPr>
          <w:rFonts w:ascii="Arial" w:hAnsi="Arial" w:cs="Arial"/>
          <w:b/>
          <w:bCs/>
        </w:rPr>
        <w:t xml:space="preserve">GBL Plaques </w:t>
      </w:r>
    </w:p>
    <w:p w14:paraId="15A79A09" w14:textId="5147EB36" w:rsidR="005575EF" w:rsidRPr="00517266" w:rsidRDefault="005575EF" w:rsidP="00327C15">
      <w:pPr>
        <w:rPr>
          <w:rFonts w:ascii="Arial" w:hAnsi="Arial" w:cs="Arial"/>
        </w:rPr>
      </w:pPr>
      <w:r w:rsidRPr="00517266">
        <w:rPr>
          <w:rFonts w:ascii="Arial" w:hAnsi="Arial" w:cs="Arial"/>
        </w:rPr>
        <w:t>Members discussed where the plaques should be placed</w:t>
      </w:r>
      <w:r w:rsidR="00C6548A" w:rsidRPr="00517266">
        <w:rPr>
          <w:rFonts w:ascii="Arial" w:hAnsi="Arial" w:cs="Arial"/>
        </w:rPr>
        <w:t xml:space="preserve"> to show where GBL had assisted projects. Suggestions included at St Hilda’s, St Stephen’s, on the bike project shed, Elmbridge Parade and Stonebridge Park.</w:t>
      </w:r>
    </w:p>
    <w:p w14:paraId="0C8E8187" w14:textId="24F64F88" w:rsidR="00C6548A" w:rsidRPr="00517266" w:rsidRDefault="00C6548A" w:rsidP="00327C15">
      <w:pPr>
        <w:rPr>
          <w:rFonts w:ascii="Arial" w:hAnsi="Arial" w:cs="Arial"/>
          <w:color w:val="00B0F0"/>
        </w:rPr>
      </w:pPr>
      <w:r w:rsidRPr="00517266">
        <w:rPr>
          <w:rFonts w:ascii="Arial" w:hAnsi="Arial" w:cs="Arial"/>
          <w:color w:val="00B0F0"/>
        </w:rPr>
        <w:t>Action Point – all members to consider other suitable locations and send these to Angi by next meeting.</w:t>
      </w:r>
    </w:p>
    <w:p w14:paraId="31A4EF73" w14:textId="22E5F47E" w:rsidR="00C6548A" w:rsidRPr="00517266" w:rsidRDefault="00C6548A" w:rsidP="00327C15">
      <w:pPr>
        <w:rPr>
          <w:rFonts w:ascii="Arial" w:hAnsi="Arial" w:cs="Arial"/>
          <w:color w:val="00B0F0"/>
        </w:rPr>
      </w:pPr>
      <w:r w:rsidRPr="00517266">
        <w:rPr>
          <w:rFonts w:ascii="Arial" w:hAnsi="Arial" w:cs="Arial"/>
          <w:color w:val="00B0F0"/>
        </w:rPr>
        <w:t xml:space="preserve">Action Point – Angi to add to next meeting’s agenda to include </w:t>
      </w:r>
      <w:r w:rsidR="005E71D5" w:rsidRPr="00517266">
        <w:rPr>
          <w:rFonts w:ascii="Arial" w:hAnsi="Arial" w:cs="Arial"/>
          <w:color w:val="00B0F0"/>
        </w:rPr>
        <w:t>what opportunities could we create to</w:t>
      </w:r>
      <w:r w:rsidRPr="00517266">
        <w:rPr>
          <w:rFonts w:ascii="Arial" w:hAnsi="Arial" w:cs="Arial"/>
          <w:color w:val="00B0F0"/>
        </w:rPr>
        <w:t xml:space="preserve"> publicise the plaque placements – </w:t>
      </w:r>
      <w:proofErr w:type="spellStart"/>
      <w:r w:rsidRPr="00517266">
        <w:rPr>
          <w:rFonts w:ascii="Arial" w:hAnsi="Arial" w:cs="Arial"/>
          <w:color w:val="00B0F0"/>
        </w:rPr>
        <w:t>eg</w:t>
      </w:r>
      <w:proofErr w:type="spellEnd"/>
      <w:r w:rsidRPr="00517266">
        <w:rPr>
          <w:rFonts w:ascii="Arial" w:hAnsi="Arial" w:cs="Arial"/>
          <w:color w:val="00B0F0"/>
        </w:rPr>
        <w:t xml:space="preserve"> invite dignitaries,</w:t>
      </w:r>
      <w:r w:rsidR="0076551C">
        <w:rPr>
          <w:rFonts w:ascii="Arial" w:hAnsi="Arial" w:cs="Arial"/>
          <w:color w:val="00B0F0"/>
        </w:rPr>
        <w:t xml:space="preserve"> invite/send to</w:t>
      </w:r>
      <w:r w:rsidRPr="00517266">
        <w:rPr>
          <w:rFonts w:ascii="Arial" w:hAnsi="Arial" w:cs="Arial"/>
          <w:color w:val="00B0F0"/>
        </w:rPr>
        <w:t xml:space="preserve"> local TV, local press etc</w:t>
      </w:r>
    </w:p>
    <w:p w14:paraId="4D0623B5" w14:textId="6D7D9E73" w:rsidR="00C6548A" w:rsidRPr="00517266" w:rsidRDefault="00C6548A" w:rsidP="00327C15">
      <w:pPr>
        <w:rPr>
          <w:rFonts w:ascii="Arial" w:hAnsi="Arial" w:cs="Arial"/>
        </w:rPr>
      </w:pPr>
      <w:r w:rsidRPr="00517266">
        <w:rPr>
          <w:rFonts w:ascii="Arial" w:hAnsi="Arial" w:cs="Arial"/>
        </w:rPr>
        <w:lastRenderedPageBreak/>
        <w:t xml:space="preserve">(Some projects were mentioned about which Angi had found no information – such as gardening and more training – </w:t>
      </w:r>
      <w:r w:rsidRPr="00517266">
        <w:rPr>
          <w:rFonts w:ascii="Arial" w:hAnsi="Arial" w:cs="Arial"/>
          <w:color w:val="00B0F0"/>
        </w:rPr>
        <w:t>Action Point – Angi and Allison to meet to discuss for the history project</w:t>
      </w:r>
      <w:r w:rsidRPr="00517266">
        <w:rPr>
          <w:rFonts w:ascii="Arial" w:hAnsi="Arial" w:cs="Arial"/>
        </w:rPr>
        <w:t xml:space="preserve"> </w:t>
      </w:r>
      <w:r w:rsidRPr="00517266">
        <w:rPr>
          <w:rFonts w:ascii="Arial" w:hAnsi="Arial" w:cs="Arial"/>
          <w:color w:val="00B0F0"/>
        </w:rPr>
        <w:t>in the next 2 months.</w:t>
      </w:r>
      <w:r w:rsidRPr="00517266">
        <w:rPr>
          <w:rFonts w:ascii="Arial" w:hAnsi="Arial" w:cs="Arial"/>
        </w:rPr>
        <w:t>)</w:t>
      </w:r>
    </w:p>
    <w:p w14:paraId="315BA0B3" w14:textId="5989FB57" w:rsidR="007E45A5" w:rsidRPr="00517266" w:rsidRDefault="007E45A5">
      <w:pPr>
        <w:pBdr>
          <w:bottom w:val="single" w:sz="6" w:space="1" w:color="auto"/>
          <w:between w:val="single" w:sz="6" w:space="1" w:color="auto"/>
        </w:pBdr>
        <w:rPr>
          <w:rFonts w:ascii="Arial" w:hAnsi="Arial" w:cs="Arial"/>
          <w:b/>
          <w:bCs/>
        </w:rPr>
      </w:pPr>
    </w:p>
    <w:p w14:paraId="1912D066" w14:textId="69279B65" w:rsidR="00327C15" w:rsidRPr="00517266" w:rsidRDefault="007E45A5" w:rsidP="00327C15">
      <w:pPr>
        <w:rPr>
          <w:rFonts w:ascii="Arial" w:hAnsi="Arial" w:cs="Arial"/>
          <w:b/>
          <w:bCs/>
        </w:rPr>
      </w:pPr>
      <w:r w:rsidRPr="00517266">
        <w:rPr>
          <w:rFonts w:ascii="Arial" w:hAnsi="Arial" w:cs="Arial"/>
          <w:b/>
          <w:bCs/>
        </w:rPr>
        <w:t>7/.</w:t>
      </w:r>
      <w:r w:rsidR="00327C15" w:rsidRPr="00517266">
        <w:rPr>
          <w:rFonts w:ascii="Arial" w:hAnsi="Arial" w:cs="Arial"/>
          <w:b/>
          <w:bCs/>
        </w:rPr>
        <w:t xml:space="preserve"> </w:t>
      </w:r>
      <w:r w:rsidR="009E2DCC" w:rsidRPr="00517266">
        <w:rPr>
          <w:rFonts w:ascii="Arial" w:hAnsi="Arial" w:cs="Arial"/>
          <w:b/>
          <w:bCs/>
        </w:rPr>
        <w:t xml:space="preserve"> Governance</w:t>
      </w:r>
    </w:p>
    <w:p w14:paraId="321FECDB" w14:textId="168409E3" w:rsidR="007E45A5" w:rsidRPr="00517266" w:rsidRDefault="009E2DCC" w:rsidP="009E2DCC">
      <w:pPr>
        <w:rPr>
          <w:rFonts w:ascii="Arial" w:hAnsi="Arial" w:cs="Arial"/>
        </w:rPr>
      </w:pPr>
      <w:r w:rsidRPr="00517266">
        <w:rPr>
          <w:rFonts w:ascii="Arial" w:hAnsi="Arial" w:cs="Arial"/>
        </w:rPr>
        <w:t xml:space="preserve">Ken Crichton was voted back onto the Steering Group. </w:t>
      </w:r>
    </w:p>
    <w:p w14:paraId="6522F89D" w14:textId="5B1B707E" w:rsidR="00327C15" w:rsidRPr="00517266" w:rsidRDefault="007E45A5" w:rsidP="00327C15">
      <w:pPr>
        <w:rPr>
          <w:rFonts w:ascii="Arial" w:hAnsi="Arial" w:cs="Arial"/>
          <w:b/>
          <w:bCs/>
        </w:rPr>
      </w:pPr>
      <w:r w:rsidRPr="00517266">
        <w:rPr>
          <w:rFonts w:ascii="Arial" w:hAnsi="Arial" w:cs="Arial"/>
          <w:b/>
          <w:bCs/>
        </w:rPr>
        <w:t>8/.</w:t>
      </w:r>
      <w:r w:rsidR="00327C15" w:rsidRPr="00517266">
        <w:rPr>
          <w:rFonts w:ascii="Arial" w:hAnsi="Arial" w:cs="Arial"/>
          <w:b/>
          <w:bCs/>
        </w:rPr>
        <w:t xml:space="preserve"> </w:t>
      </w:r>
      <w:r w:rsidR="009E2DCC" w:rsidRPr="00517266">
        <w:rPr>
          <w:rFonts w:ascii="Arial" w:hAnsi="Arial" w:cs="Arial"/>
          <w:b/>
          <w:bCs/>
        </w:rPr>
        <w:t>Local Trust Updates</w:t>
      </w:r>
    </w:p>
    <w:p w14:paraId="34294594" w14:textId="70DAD8B2" w:rsidR="00327C15" w:rsidRPr="00517266" w:rsidRDefault="009E2DCC" w:rsidP="00327C15">
      <w:pPr>
        <w:rPr>
          <w:rFonts w:ascii="Arial" w:hAnsi="Arial" w:cs="Arial"/>
        </w:rPr>
      </w:pPr>
      <w:r w:rsidRPr="00517266">
        <w:rPr>
          <w:rFonts w:ascii="Arial" w:hAnsi="Arial" w:cs="Arial"/>
        </w:rPr>
        <w:t xml:space="preserve">Isabelle reported that Kate was happy with what the Group was doing. </w:t>
      </w:r>
    </w:p>
    <w:p w14:paraId="69B51A54" w14:textId="2E5F1F46" w:rsidR="007E45A5" w:rsidRPr="00517266" w:rsidRDefault="007E45A5">
      <w:pPr>
        <w:pBdr>
          <w:bottom w:val="single" w:sz="6" w:space="1" w:color="auto"/>
          <w:between w:val="single" w:sz="6" w:space="1" w:color="auto"/>
        </w:pBdr>
        <w:rPr>
          <w:rFonts w:ascii="Arial" w:hAnsi="Arial" w:cs="Arial"/>
          <w:b/>
          <w:bCs/>
        </w:rPr>
      </w:pPr>
    </w:p>
    <w:p w14:paraId="3A8AB0AD" w14:textId="598DB78C" w:rsidR="00327C15" w:rsidRPr="00517266" w:rsidRDefault="007E45A5" w:rsidP="00327C15">
      <w:pPr>
        <w:rPr>
          <w:rFonts w:ascii="Arial" w:hAnsi="Arial" w:cs="Arial"/>
          <w:b/>
          <w:bCs/>
        </w:rPr>
      </w:pPr>
      <w:r w:rsidRPr="00517266">
        <w:rPr>
          <w:rFonts w:ascii="Arial" w:hAnsi="Arial" w:cs="Arial"/>
          <w:b/>
          <w:bCs/>
        </w:rPr>
        <w:t>9/.</w:t>
      </w:r>
      <w:r w:rsidR="00327C15" w:rsidRPr="00517266">
        <w:rPr>
          <w:rFonts w:ascii="Arial" w:hAnsi="Arial" w:cs="Arial"/>
          <w:b/>
          <w:bCs/>
        </w:rPr>
        <w:t xml:space="preserve"> </w:t>
      </w:r>
      <w:r w:rsidR="009E2DCC" w:rsidRPr="00517266">
        <w:rPr>
          <w:rFonts w:ascii="Arial" w:hAnsi="Arial" w:cs="Arial"/>
          <w:b/>
          <w:bCs/>
        </w:rPr>
        <w:t>Finance Update</w:t>
      </w:r>
    </w:p>
    <w:p w14:paraId="792BEAF3" w14:textId="26CD0E92" w:rsidR="009E2DCC" w:rsidRPr="00517266" w:rsidRDefault="009E2DCC" w:rsidP="00327C15">
      <w:pPr>
        <w:pBdr>
          <w:bottom w:val="single" w:sz="6" w:space="1" w:color="auto"/>
        </w:pBdr>
        <w:rPr>
          <w:rFonts w:ascii="Arial" w:hAnsi="Arial" w:cs="Arial"/>
        </w:rPr>
      </w:pPr>
      <w:r w:rsidRPr="00517266">
        <w:rPr>
          <w:rFonts w:ascii="Arial" w:hAnsi="Arial" w:cs="Arial"/>
        </w:rPr>
        <w:t xml:space="preserve">Isabelle reported that Steve was putting in a claim to Local Trust tomorrow and that we </w:t>
      </w:r>
      <w:r w:rsidR="00F60F5A">
        <w:rPr>
          <w:rFonts w:ascii="Arial" w:hAnsi="Arial" w:cs="Arial"/>
        </w:rPr>
        <w:t>would then be</w:t>
      </w:r>
      <w:r w:rsidRPr="00517266">
        <w:rPr>
          <w:rFonts w:ascii="Arial" w:hAnsi="Arial" w:cs="Arial"/>
        </w:rPr>
        <w:t xml:space="preserve"> formally closed out. </w:t>
      </w:r>
    </w:p>
    <w:p w14:paraId="39AAFCB3" w14:textId="77777777" w:rsidR="003E08D9" w:rsidRPr="00517266" w:rsidRDefault="003E08D9" w:rsidP="00327C15">
      <w:pPr>
        <w:pBdr>
          <w:bottom w:val="single" w:sz="6" w:space="1" w:color="auto"/>
        </w:pBdr>
        <w:rPr>
          <w:rFonts w:ascii="Arial" w:hAnsi="Arial" w:cs="Arial"/>
        </w:rPr>
      </w:pPr>
    </w:p>
    <w:p w14:paraId="6D636D13" w14:textId="77777777" w:rsidR="009E2DCC" w:rsidRPr="00517266" w:rsidRDefault="007E45A5" w:rsidP="009E2DCC">
      <w:pPr>
        <w:rPr>
          <w:rFonts w:ascii="Arial" w:hAnsi="Arial" w:cs="Arial"/>
          <w:b/>
          <w:bCs/>
        </w:rPr>
      </w:pPr>
      <w:r w:rsidRPr="00517266">
        <w:rPr>
          <w:rFonts w:ascii="Arial" w:hAnsi="Arial" w:cs="Arial"/>
          <w:b/>
          <w:bCs/>
        </w:rPr>
        <w:t xml:space="preserve">10/.  </w:t>
      </w:r>
      <w:r w:rsidR="009E2DCC" w:rsidRPr="00517266">
        <w:rPr>
          <w:rFonts w:ascii="Arial" w:hAnsi="Arial" w:cs="Arial"/>
          <w:b/>
          <w:bCs/>
        </w:rPr>
        <w:t xml:space="preserve">Partner Updates  </w:t>
      </w:r>
    </w:p>
    <w:p w14:paraId="2F5AE2CC" w14:textId="77777777" w:rsidR="009E2DCC" w:rsidRPr="00517266" w:rsidRDefault="009E2DCC" w:rsidP="009E2DCC">
      <w:pPr>
        <w:rPr>
          <w:rFonts w:ascii="Arial" w:hAnsi="Arial" w:cs="Arial"/>
          <w:u w:val="single"/>
        </w:rPr>
      </w:pPr>
      <w:r w:rsidRPr="00517266">
        <w:rPr>
          <w:rFonts w:ascii="Arial" w:hAnsi="Arial" w:cs="Arial"/>
          <w:u w:val="single"/>
        </w:rPr>
        <w:t xml:space="preserve"> St Hilda’s</w:t>
      </w:r>
    </w:p>
    <w:p w14:paraId="5FA8689C" w14:textId="392C0A8E" w:rsidR="003E08D9" w:rsidRPr="00517266" w:rsidRDefault="003E08D9" w:rsidP="009E2DCC">
      <w:pPr>
        <w:rPr>
          <w:rFonts w:ascii="Arial" w:hAnsi="Arial" w:cs="Arial"/>
        </w:rPr>
      </w:pPr>
      <w:r w:rsidRPr="00517266">
        <w:rPr>
          <w:rFonts w:ascii="Arial" w:hAnsi="Arial" w:cs="Arial"/>
        </w:rPr>
        <w:t xml:space="preserve">Lindsey informed the Group that all was going well.  Volunteers are doing a Learning Together course and were helping with the cooking for the meals – there are up to 40 at some meals.  There is much happening such as clubs, police presence and </w:t>
      </w:r>
      <w:r w:rsidR="00F60F5A">
        <w:rPr>
          <w:rFonts w:ascii="Arial" w:hAnsi="Arial" w:cs="Arial"/>
        </w:rPr>
        <w:t>c</w:t>
      </w:r>
      <w:r w:rsidRPr="00517266">
        <w:rPr>
          <w:rFonts w:ascii="Arial" w:hAnsi="Arial" w:cs="Arial"/>
        </w:rPr>
        <w:t>ouncil</w:t>
      </w:r>
      <w:r w:rsidR="00F60F5A">
        <w:rPr>
          <w:rFonts w:ascii="Arial" w:hAnsi="Arial" w:cs="Arial"/>
        </w:rPr>
        <w:t xml:space="preserve"> officers</w:t>
      </w:r>
      <w:r w:rsidRPr="00517266">
        <w:rPr>
          <w:rFonts w:ascii="Arial" w:hAnsi="Arial" w:cs="Arial"/>
        </w:rPr>
        <w:t xml:space="preserve"> attending (Tues and Weds). There is much surplus food – it was suggested it could be put on </w:t>
      </w:r>
      <w:proofErr w:type="spellStart"/>
      <w:r w:rsidRPr="00517266">
        <w:rPr>
          <w:rFonts w:ascii="Arial" w:hAnsi="Arial" w:cs="Arial"/>
        </w:rPr>
        <w:t>FaceBook</w:t>
      </w:r>
      <w:proofErr w:type="spellEnd"/>
      <w:r w:rsidRPr="00517266">
        <w:rPr>
          <w:rFonts w:ascii="Arial" w:hAnsi="Arial" w:cs="Arial"/>
        </w:rPr>
        <w:t xml:space="preserve">, which would help bring people into the church. </w:t>
      </w:r>
    </w:p>
    <w:p w14:paraId="29C32262" w14:textId="77777777" w:rsidR="003E08D9" w:rsidRPr="00517266" w:rsidRDefault="003E08D9" w:rsidP="003E08D9">
      <w:pPr>
        <w:rPr>
          <w:rFonts w:ascii="Arial" w:hAnsi="Arial" w:cs="Arial"/>
        </w:rPr>
      </w:pPr>
      <w:r w:rsidRPr="00517266">
        <w:rPr>
          <w:rFonts w:ascii="Arial" w:hAnsi="Arial" w:cs="Arial"/>
        </w:rPr>
        <w:t>Bills for the building plans had been sent to Probe.  They are awaiting the architect plans for the toilets.</w:t>
      </w:r>
      <w:r w:rsidR="009E2DCC" w:rsidRPr="00517266">
        <w:rPr>
          <w:rFonts w:ascii="Arial" w:hAnsi="Arial" w:cs="Arial"/>
        </w:rPr>
        <w:t xml:space="preserve">    </w:t>
      </w:r>
    </w:p>
    <w:p w14:paraId="42627C1F" w14:textId="5E3C09A7" w:rsidR="003E08D9" w:rsidRPr="00517266" w:rsidRDefault="003E08D9" w:rsidP="003E08D9">
      <w:pPr>
        <w:rPr>
          <w:rFonts w:ascii="Arial" w:hAnsi="Arial" w:cs="Arial"/>
        </w:rPr>
      </w:pPr>
      <w:r w:rsidRPr="00517266">
        <w:rPr>
          <w:rFonts w:ascii="Arial" w:hAnsi="Arial" w:cs="Arial"/>
        </w:rPr>
        <w:t xml:space="preserve">Brownies and Guides are doing </w:t>
      </w:r>
      <w:proofErr w:type="gramStart"/>
      <w:r w:rsidRPr="00517266">
        <w:rPr>
          <w:rFonts w:ascii="Arial" w:hAnsi="Arial" w:cs="Arial"/>
        </w:rPr>
        <w:t>well</w:t>
      </w:r>
      <w:proofErr w:type="gramEnd"/>
      <w:r w:rsidRPr="00517266">
        <w:rPr>
          <w:rFonts w:ascii="Arial" w:hAnsi="Arial" w:cs="Arial"/>
        </w:rPr>
        <w:t xml:space="preserve"> and numbers are good.  </w:t>
      </w:r>
    </w:p>
    <w:p w14:paraId="1F1E5010" w14:textId="76570D59" w:rsidR="003E08D9" w:rsidRPr="00517266" w:rsidRDefault="003E08D9" w:rsidP="003E08D9">
      <w:pPr>
        <w:rPr>
          <w:rFonts w:ascii="Arial" w:hAnsi="Arial" w:cs="Arial"/>
        </w:rPr>
      </w:pPr>
      <w:r w:rsidRPr="00517266">
        <w:rPr>
          <w:rFonts w:ascii="Arial" w:hAnsi="Arial" w:cs="Arial"/>
        </w:rPr>
        <w:t xml:space="preserve">The Choir is also doing well and singing at a Day of Seafarers on 25 June. </w:t>
      </w:r>
    </w:p>
    <w:p w14:paraId="386B578C" w14:textId="6A4F9B33" w:rsidR="003E08D9" w:rsidRPr="00517266" w:rsidRDefault="003E08D9" w:rsidP="003E08D9">
      <w:pPr>
        <w:rPr>
          <w:rFonts w:ascii="Arial" w:hAnsi="Arial" w:cs="Arial"/>
          <w:u w:val="single"/>
        </w:rPr>
      </w:pPr>
      <w:r w:rsidRPr="00517266">
        <w:rPr>
          <w:rFonts w:ascii="Arial" w:hAnsi="Arial" w:cs="Arial"/>
          <w:u w:val="single"/>
        </w:rPr>
        <w:t>St Stephen’s</w:t>
      </w:r>
    </w:p>
    <w:p w14:paraId="15E60830" w14:textId="77777777" w:rsidR="00990FD9" w:rsidRPr="00517266" w:rsidRDefault="003E08D9" w:rsidP="003E08D9">
      <w:pPr>
        <w:rPr>
          <w:rFonts w:ascii="Arial" w:hAnsi="Arial" w:cs="Arial"/>
        </w:rPr>
      </w:pPr>
      <w:r w:rsidRPr="00517266">
        <w:rPr>
          <w:rFonts w:ascii="Arial" w:hAnsi="Arial" w:cs="Arial"/>
        </w:rPr>
        <w:t xml:space="preserve">Diane informed the Group </w:t>
      </w:r>
      <w:r w:rsidR="00990FD9" w:rsidRPr="00517266">
        <w:rPr>
          <w:rFonts w:ascii="Arial" w:hAnsi="Arial" w:cs="Arial"/>
        </w:rPr>
        <w:t xml:space="preserve">that some of the older children had not returned after the break largely due to exams and visiting the park so only 12 remained. The younger ones are still coming and all is going well.  They have completed a sewing project of </w:t>
      </w:r>
      <w:proofErr w:type="gramStart"/>
      <w:r w:rsidR="00990FD9" w:rsidRPr="00517266">
        <w:rPr>
          <w:rFonts w:ascii="Arial" w:hAnsi="Arial" w:cs="Arial"/>
        </w:rPr>
        <w:t>high quality</w:t>
      </w:r>
      <w:proofErr w:type="gramEnd"/>
      <w:r w:rsidR="00990FD9" w:rsidRPr="00517266">
        <w:rPr>
          <w:rFonts w:ascii="Arial" w:hAnsi="Arial" w:cs="Arial"/>
        </w:rPr>
        <w:t xml:space="preserve"> work and will be looking for more funding.  Funding had been obtained from Reckitt’s from which the blossom stickers had been obtained. Children are being fed </w:t>
      </w:r>
      <w:proofErr w:type="gramStart"/>
      <w:r w:rsidR="00990FD9" w:rsidRPr="00517266">
        <w:rPr>
          <w:rFonts w:ascii="Arial" w:hAnsi="Arial" w:cs="Arial"/>
        </w:rPr>
        <w:t>daily</w:t>
      </w:r>
      <w:proofErr w:type="gramEnd"/>
      <w:r w:rsidR="00990FD9" w:rsidRPr="00517266">
        <w:rPr>
          <w:rFonts w:ascii="Arial" w:hAnsi="Arial" w:cs="Arial"/>
        </w:rPr>
        <w:t xml:space="preserve"> and they could supplement the food for Scouts. </w:t>
      </w:r>
    </w:p>
    <w:p w14:paraId="6407F031" w14:textId="0EC343E2" w:rsidR="00990FD9" w:rsidRPr="00517266" w:rsidRDefault="00990FD9" w:rsidP="003E08D9">
      <w:pPr>
        <w:rPr>
          <w:rFonts w:ascii="Arial" w:hAnsi="Arial" w:cs="Arial"/>
          <w:u w:val="single"/>
        </w:rPr>
      </w:pPr>
      <w:r w:rsidRPr="00517266">
        <w:rPr>
          <w:rFonts w:ascii="Arial" w:hAnsi="Arial" w:cs="Arial"/>
          <w:u w:val="single"/>
        </w:rPr>
        <w:t>Scouts</w:t>
      </w:r>
    </w:p>
    <w:p w14:paraId="090A5DF2" w14:textId="7D1D396A" w:rsidR="003E08D9" w:rsidRPr="00517266" w:rsidRDefault="00990FD9" w:rsidP="003E08D9">
      <w:pPr>
        <w:rPr>
          <w:rFonts w:ascii="Arial" w:hAnsi="Arial" w:cs="Arial"/>
        </w:rPr>
      </w:pPr>
      <w:r w:rsidRPr="00517266">
        <w:rPr>
          <w:rFonts w:ascii="Arial" w:hAnsi="Arial" w:cs="Arial"/>
        </w:rPr>
        <w:lastRenderedPageBreak/>
        <w:t xml:space="preserve">Janet informed the Group that while Scouts are continuing, they have lost several girls but have new boy recruits.  The camp at </w:t>
      </w:r>
      <w:proofErr w:type="spellStart"/>
      <w:r w:rsidRPr="00517266">
        <w:rPr>
          <w:rFonts w:ascii="Arial" w:hAnsi="Arial" w:cs="Arial"/>
        </w:rPr>
        <w:t>Raywell</w:t>
      </w:r>
      <w:proofErr w:type="spellEnd"/>
      <w:r w:rsidRPr="00517266">
        <w:rPr>
          <w:rFonts w:ascii="Arial" w:hAnsi="Arial" w:cs="Arial"/>
        </w:rPr>
        <w:t xml:space="preserve"> went well although Janet missed much of it due to illness.  She was pleased to see that everyone else there </w:t>
      </w:r>
      <w:proofErr w:type="gramStart"/>
      <w:r w:rsidRPr="00517266">
        <w:rPr>
          <w:rFonts w:ascii="Arial" w:hAnsi="Arial" w:cs="Arial"/>
        </w:rPr>
        <w:t>helped out</w:t>
      </w:r>
      <w:proofErr w:type="gramEnd"/>
      <w:r w:rsidRPr="00517266">
        <w:rPr>
          <w:rFonts w:ascii="Arial" w:hAnsi="Arial" w:cs="Arial"/>
        </w:rPr>
        <w:t xml:space="preserve"> to cover supervision.    There have been many activities including a trip to Barton, water activities, wild birds and a fire display, all of which have been enjoyed. </w:t>
      </w:r>
      <w:r w:rsidR="003E08D9" w:rsidRPr="00517266">
        <w:rPr>
          <w:rFonts w:ascii="Arial" w:hAnsi="Arial" w:cs="Arial"/>
        </w:rPr>
        <w:t xml:space="preserve"> </w:t>
      </w:r>
    </w:p>
    <w:p w14:paraId="39760630" w14:textId="61DA5F54" w:rsidR="009E2DCC" w:rsidRPr="00517266" w:rsidRDefault="009E2DCC">
      <w:pPr>
        <w:pBdr>
          <w:bottom w:val="single" w:sz="6" w:space="1" w:color="auto"/>
          <w:between w:val="single" w:sz="6" w:space="1" w:color="auto"/>
        </w:pBdr>
        <w:rPr>
          <w:rFonts w:ascii="Arial" w:hAnsi="Arial" w:cs="Arial"/>
        </w:rPr>
      </w:pPr>
    </w:p>
    <w:p w14:paraId="430094DE" w14:textId="77777777" w:rsidR="00917C7A" w:rsidRPr="00517266" w:rsidRDefault="009E2DCC" w:rsidP="00917C7A">
      <w:pPr>
        <w:rPr>
          <w:rFonts w:ascii="Arial" w:hAnsi="Arial" w:cs="Arial"/>
          <w:b/>
          <w:bCs/>
        </w:rPr>
      </w:pPr>
      <w:r w:rsidRPr="00517266">
        <w:rPr>
          <w:rFonts w:ascii="Arial" w:hAnsi="Arial" w:cs="Arial"/>
          <w:b/>
          <w:bCs/>
        </w:rPr>
        <w:t>11/. AOB</w:t>
      </w:r>
    </w:p>
    <w:p w14:paraId="6DC29415" w14:textId="38926EFD" w:rsidR="00917C7A" w:rsidRPr="00517266" w:rsidRDefault="00917C7A" w:rsidP="00917C7A">
      <w:pPr>
        <w:rPr>
          <w:rFonts w:ascii="Arial" w:hAnsi="Arial" w:cs="Arial"/>
          <w:u w:val="single"/>
        </w:rPr>
      </w:pPr>
      <w:r w:rsidRPr="00517266">
        <w:rPr>
          <w:rFonts w:ascii="Arial" w:hAnsi="Arial" w:cs="Arial"/>
          <w:u w:val="single"/>
        </w:rPr>
        <w:t xml:space="preserve"> Website</w:t>
      </w:r>
    </w:p>
    <w:p w14:paraId="19F54AEE" w14:textId="77777777" w:rsidR="00917C7A" w:rsidRPr="00517266" w:rsidRDefault="00917C7A" w:rsidP="00917C7A">
      <w:pPr>
        <w:rPr>
          <w:rFonts w:ascii="Arial" w:hAnsi="Arial" w:cs="Arial"/>
        </w:rPr>
      </w:pPr>
      <w:r w:rsidRPr="00517266">
        <w:rPr>
          <w:rFonts w:ascii="Arial" w:hAnsi="Arial" w:cs="Arial"/>
        </w:rPr>
        <w:t xml:space="preserve">Angi presented the latest update of the website to Members.  Many photos of events and activities have been added; Angi is keen to obtain some stories and text to explain the photos and demonstrate the impact the activities have had on residents. </w:t>
      </w:r>
    </w:p>
    <w:p w14:paraId="67824043" w14:textId="0956195B" w:rsidR="00990FD9" w:rsidRPr="00517266" w:rsidRDefault="00917C7A" w:rsidP="00DB3E37">
      <w:pPr>
        <w:pBdr>
          <w:bottom w:val="single" w:sz="6" w:space="1" w:color="auto"/>
        </w:pBdr>
        <w:rPr>
          <w:rFonts w:ascii="Arial" w:hAnsi="Arial" w:cs="Arial"/>
          <w:color w:val="00B0F0"/>
        </w:rPr>
      </w:pPr>
      <w:r w:rsidRPr="00517266">
        <w:rPr>
          <w:rFonts w:ascii="Arial" w:hAnsi="Arial" w:cs="Arial"/>
          <w:color w:val="00B0F0"/>
        </w:rPr>
        <w:t xml:space="preserve">Action Point – Members to consider what they can contribute and get in contact with Angi, preferably by the next meeting.  </w:t>
      </w:r>
    </w:p>
    <w:p w14:paraId="1471C298" w14:textId="77777777" w:rsidR="00DB3E37" w:rsidRPr="00517266" w:rsidRDefault="00DB3E37" w:rsidP="00DB3E37">
      <w:pPr>
        <w:pBdr>
          <w:bottom w:val="single" w:sz="6" w:space="1" w:color="auto"/>
          <w:between w:val="single" w:sz="6" w:space="1" w:color="auto"/>
        </w:pBdr>
        <w:rPr>
          <w:rFonts w:ascii="Arial" w:hAnsi="Arial" w:cs="Arial"/>
        </w:rPr>
      </w:pPr>
    </w:p>
    <w:p w14:paraId="2863B050" w14:textId="37546E05" w:rsidR="00DB3E37" w:rsidRPr="00517266" w:rsidRDefault="007E45A5" w:rsidP="00DB3E37">
      <w:pPr>
        <w:pBdr>
          <w:bottom w:val="single" w:sz="6" w:space="1" w:color="auto"/>
        </w:pBdr>
        <w:rPr>
          <w:rFonts w:ascii="Arial" w:hAnsi="Arial" w:cs="Arial"/>
          <w:color w:val="00B0F0"/>
        </w:rPr>
      </w:pPr>
      <w:r w:rsidRPr="00517266">
        <w:rPr>
          <w:rFonts w:ascii="Arial" w:hAnsi="Arial" w:cs="Arial"/>
          <w:b/>
          <w:bCs/>
        </w:rPr>
        <w:t>1</w:t>
      </w:r>
      <w:r w:rsidR="009E2DCC" w:rsidRPr="00517266">
        <w:rPr>
          <w:rFonts w:ascii="Arial" w:hAnsi="Arial" w:cs="Arial"/>
          <w:b/>
          <w:bCs/>
        </w:rPr>
        <w:t>2</w:t>
      </w:r>
      <w:r w:rsidRPr="00517266">
        <w:rPr>
          <w:rFonts w:ascii="Arial" w:hAnsi="Arial" w:cs="Arial"/>
          <w:b/>
          <w:bCs/>
        </w:rPr>
        <w:t>/. Date, time and location of next meeting</w:t>
      </w:r>
      <w:r w:rsidR="00DB3E37" w:rsidRPr="00517266">
        <w:rPr>
          <w:rFonts w:ascii="Arial" w:hAnsi="Arial" w:cs="Arial"/>
          <w:color w:val="00B0F0"/>
        </w:rPr>
        <w:t xml:space="preserve">  </w:t>
      </w:r>
    </w:p>
    <w:p w14:paraId="7C358910" w14:textId="2CD82074" w:rsidR="00517266" w:rsidRPr="00517266" w:rsidRDefault="00517266">
      <w:pPr>
        <w:pBdr>
          <w:bottom w:val="single" w:sz="6" w:space="1" w:color="auto"/>
          <w:between w:val="single" w:sz="6" w:space="1" w:color="auto"/>
        </w:pBdr>
        <w:rPr>
          <w:rFonts w:ascii="Arial" w:hAnsi="Arial" w:cs="Arial"/>
          <w:b/>
          <w:bCs/>
        </w:rPr>
      </w:pPr>
      <w:r w:rsidRPr="00517266">
        <w:rPr>
          <w:rFonts w:ascii="Arial" w:hAnsi="Arial" w:cs="Arial"/>
          <w:b/>
          <w:bCs/>
        </w:rPr>
        <w:t>Tuesday 1 July, 3pm at St Stephen’s</w:t>
      </w:r>
    </w:p>
    <w:p w14:paraId="6D7F6915" w14:textId="38C5FD23" w:rsidR="007E45A5" w:rsidRPr="00517266" w:rsidRDefault="009E2DCC">
      <w:pPr>
        <w:rPr>
          <w:rFonts w:ascii="Arial" w:hAnsi="Arial" w:cs="Arial"/>
          <w:b/>
          <w:bCs/>
        </w:rPr>
      </w:pPr>
      <w:r w:rsidRPr="00517266">
        <w:rPr>
          <w:rFonts w:ascii="Arial" w:hAnsi="Arial" w:cs="Arial"/>
          <w:b/>
          <w:bCs/>
        </w:rPr>
        <w:t>Meeting closed at 4.52pm</w:t>
      </w:r>
    </w:p>
    <w:sectPr w:rsidR="007E45A5" w:rsidRPr="0051726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4F1A" w14:textId="77777777" w:rsidR="00255024" w:rsidRDefault="00255024" w:rsidP="00D92DD1">
      <w:pPr>
        <w:spacing w:after="0" w:line="240" w:lineRule="auto"/>
      </w:pPr>
      <w:r>
        <w:separator/>
      </w:r>
    </w:p>
  </w:endnote>
  <w:endnote w:type="continuationSeparator" w:id="0">
    <w:p w14:paraId="3A716C73" w14:textId="77777777" w:rsidR="00255024" w:rsidRDefault="00255024" w:rsidP="00D9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505733"/>
      <w:docPartObj>
        <w:docPartGallery w:val="Page Numbers (Bottom of Page)"/>
        <w:docPartUnique/>
      </w:docPartObj>
    </w:sdtPr>
    <w:sdtEndPr>
      <w:rPr>
        <w:noProof/>
      </w:rPr>
    </w:sdtEndPr>
    <w:sdtContent>
      <w:p w14:paraId="3989A705" w14:textId="5754736C" w:rsidR="00D92DD1" w:rsidRDefault="00D9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CD11D" w14:textId="77777777" w:rsidR="00D92DD1" w:rsidRDefault="00D92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5A3C" w14:textId="77777777" w:rsidR="00255024" w:rsidRDefault="00255024" w:rsidP="00D92DD1">
      <w:pPr>
        <w:spacing w:after="0" w:line="240" w:lineRule="auto"/>
      </w:pPr>
      <w:r>
        <w:separator/>
      </w:r>
    </w:p>
  </w:footnote>
  <w:footnote w:type="continuationSeparator" w:id="0">
    <w:p w14:paraId="4C4ED114" w14:textId="77777777" w:rsidR="00255024" w:rsidRDefault="00255024" w:rsidP="00D92D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A5"/>
    <w:rsid w:val="00092977"/>
    <w:rsid w:val="001121B3"/>
    <w:rsid w:val="00203C6F"/>
    <w:rsid w:val="00255024"/>
    <w:rsid w:val="00327C15"/>
    <w:rsid w:val="003E08D9"/>
    <w:rsid w:val="00410A52"/>
    <w:rsid w:val="00517266"/>
    <w:rsid w:val="005575EF"/>
    <w:rsid w:val="005C7847"/>
    <w:rsid w:val="005E71D5"/>
    <w:rsid w:val="0061647D"/>
    <w:rsid w:val="0064393E"/>
    <w:rsid w:val="00665300"/>
    <w:rsid w:val="0076551C"/>
    <w:rsid w:val="00796126"/>
    <w:rsid w:val="007E45A5"/>
    <w:rsid w:val="00917C7A"/>
    <w:rsid w:val="0093247D"/>
    <w:rsid w:val="00990FD9"/>
    <w:rsid w:val="009E2DCC"/>
    <w:rsid w:val="00AC2B82"/>
    <w:rsid w:val="00AF5F76"/>
    <w:rsid w:val="00B10D17"/>
    <w:rsid w:val="00B978C8"/>
    <w:rsid w:val="00C6548A"/>
    <w:rsid w:val="00D33288"/>
    <w:rsid w:val="00D92DD1"/>
    <w:rsid w:val="00DB3E37"/>
    <w:rsid w:val="00DF6D88"/>
    <w:rsid w:val="00E17B77"/>
    <w:rsid w:val="00EF4E8B"/>
    <w:rsid w:val="00F60F5A"/>
    <w:rsid w:val="00F96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B4FC"/>
  <w15:chartTrackingRefBased/>
  <w15:docId w15:val="{AEF81273-29B0-4D53-B1E5-A1A4C61D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5A5"/>
    <w:rPr>
      <w:rFonts w:eastAsiaTheme="majorEastAsia" w:cstheme="majorBidi"/>
      <w:color w:val="272727" w:themeColor="text1" w:themeTint="D8"/>
    </w:rPr>
  </w:style>
  <w:style w:type="paragraph" w:styleId="Title">
    <w:name w:val="Title"/>
    <w:basedOn w:val="Normal"/>
    <w:next w:val="Normal"/>
    <w:link w:val="TitleChar"/>
    <w:uiPriority w:val="10"/>
    <w:qFormat/>
    <w:rsid w:val="007E4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5A5"/>
    <w:pPr>
      <w:spacing w:before="160"/>
      <w:jc w:val="center"/>
    </w:pPr>
    <w:rPr>
      <w:i/>
      <w:iCs/>
      <w:color w:val="404040" w:themeColor="text1" w:themeTint="BF"/>
    </w:rPr>
  </w:style>
  <w:style w:type="character" w:customStyle="1" w:styleId="QuoteChar">
    <w:name w:val="Quote Char"/>
    <w:basedOn w:val="DefaultParagraphFont"/>
    <w:link w:val="Quote"/>
    <w:uiPriority w:val="29"/>
    <w:rsid w:val="007E45A5"/>
    <w:rPr>
      <w:i/>
      <w:iCs/>
      <w:color w:val="404040" w:themeColor="text1" w:themeTint="BF"/>
    </w:rPr>
  </w:style>
  <w:style w:type="paragraph" w:styleId="ListParagraph">
    <w:name w:val="List Paragraph"/>
    <w:basedOn w:val="Normal"/>
    <w:uiPriority w:val="34"/>
    <w:qFormat/>
    <w:rsid w:val="007E45A5"/>
    <w:pPr>
      <w:ind w:left="720"/>
      <w:contextualSpacing/>
    </w:pPr>
  </w:style>
  <w:style w:type="character" w:styleId="IntenseEmphasis">
    <w:name w:val="Intense Emphasis"/>
    <w:basedOn w:val="DefaultParagraphFont"/>
    <w:uiPriority w:val="21"/>
    <w:qFormat/>
    <w:rsid w:val="007E45A5"/>
    <w:rPr>
      <w:i/>
      <w:iCs/>
      <w:color w:val="0F4761" w:themeColor="accent1" w:themeShade="BF"/>
    </w:rPr>
  </w:style>
  <w:style w:type="paragraph" w:styleId="IntenseQuote">
    <w:name w:val="Intense Quote"/>
    <w:basedOn w:val="Normal"/>
    <w:next w:val="Normal"/>
    <w:link w:val="IntenseQuoteChar"/>
    <w:uiPriority w:val="30"/>
    <w:qFormat/>
    <w:rsid w:val="007E4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5A5"/>
    <w:rPr>
      <w:i/>
      <w:iCs/>
      <w:color w:val="0F4761" w:themeColor="accent1" w:themeShade="BF"/>
    </w:rPr>
  </w:style>
  <w:style w:type="character" w:styleId="IntenseReference">
    <w:name w:val="Intense Reference"/>
    <w:basedOn w:val="DefaultParagraphFont"/>
    <w:uiPriority w:val="32"/>
    <w:qFormat/>
    <w:rsid w:val="007E45A5"/>
    <w:rPr>
      <w:b/>
      <w:bCs/>
      <w:smallCaps/>
      <w:color w:val="0F4761" w:themeColor="accent1" w:themeShade="BF"/>
      <w:spacing w:val="5"/>
    </w:rPr>
  </w:style>
  <w:style w:type="paragraph" w:customStyle="1" w:styleId="BodyA">
    <w:name w:val="Body A"/>
    <w:rsid w:val="007E45A5"/>
    <w:pPr>
      <w:pBdr>
        <w:top w:val="nil"/>
        <w:left w:val="nil"/>
        <w:bottom w:val="nil"/>
        <w:right w:val="nil"/>
        <w:between w:val="nil"/>
        <w:bar w:val="nil"/>
      </w:pBdr>
      <w:spacing w:line="259" w:lineRule="auto"/>
    </w:pPr>
    <w:rPr>
      <w:rFonts w:ascii="Aptos" w:eastAsia="Aptos" w:hAnsi="Aptos" w:cs="Aptos"/>
      <w:color w:val="000000"/>
      <w:sz w:val="22"/>
      <w:szCs w:val="22"/>
      <w:u w:color="000000"/>
      <w:bdr w:val="nil"/>
      <w:lang w:val="en-US" w:eastAsia="en-GB"/>
      <w14:textOutline w14:w="12700" w14:cap="flat" w14:cmpd="sng" w14:algn="ctr">
        <w14:noFill/>
        <w14:prstDash w14:val="solid"/>
        <w14:miter w14:lim="400000"/>
      </w14:textOutline>
      <w14:ligatures w14:val="none"/>
    </w:rPr>
  </w:style>
  <w:style w:type="paragraph" w:styleId="Header">
    <w:name w:val="header"/>
    <w:basedOn w:val="Normal"/>
    <w:link w:val="HeaderChar"/>
    <w:uiPriority w:val="99"/>
    <w:unhideWhenUsed/>
    <w:rsid w:val="00D92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DD1"/>
  </w:style>
  <w:style w:type="paragraph" w:styleId="Footer">
    <w:name w:val="footer"/>
    <w:basedOn w:val="Normal"/>
    <w:link w:val="FooterChar"/>
    <w:uiPriority w:val="99"/>
    <w:unhideWhenUsed/>
    <w:rsid w:val="00D92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 Beckett</dc:creator>
  <cp:keywords/>
  <dc:description/>
  <cp:lastModifiedBy>Angi Beckett</cp:lastModifiedBy>
  <cp:revision>4</cp:revision>
  <cp:lastPrinted>2025-07-08T10:14:00Z</cp:lastPrinted>
  <dcterms:created xsi:type="dcterms:W3CDTF">2025-07-08T10:13:00Z</dcterms:created>
  <dcterms:modified xsi:type="dcterms:W3CDTF">2025-07-08T10:16:00Z</dcterms:modified>
</cp:coreProperties>
</file>